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291A" w14:textId="7A431C3A" w:rsidR="00F92872" w:rsidRDefault="00000000">
      <w:pPr>
        <w:pStyle w:val="Ttulo1"/>
        <w:spacing w:before="90"/>
        <w:ind w:left="0" w:right="3"/>
        <w:jc w:val="center"/>
      </w:pPr>
      <w:r w:rsidRPr="00737E38">
        <w:t xml:space="preserve">EDITAL Nº </w:t>
      </w:r>
      <w:r w:rsidR="00737E38" w:rsidRPr="00737E38">
        <w:t>026/2026</w:t>
      </w:r>
      <w:r>
        <w:t xml:space="preserve">  - UEM/SETI/SESA</w:t>
      </w:r>
      <w:r>
        <w:rPr>
          <w:b w:val="0"/>
          <w:bCs w:val="0"/>
        </w:rPr>
        <w:t>/</w:t>
      </w:r>
      <w:r>
        <w:t>UVPR-PR</w:t>
      </w:r>
    </w:p>
    <w:p w14:paraId="0BA3AE8E" w14:textId="77777777" w:rsidR="00F92872" w:rsidRDefault="00F92872">
      <w:pPr>
        <w:pStyle w:val="Ttulo1"/>
        <w:spacing w:before="90"/>
        <w:ind w:left="0" w:right="3"/>
        <w:jc w:val="center"/>
        <w:rPr>
          <w:sz w:val="28"/>
          <w:szCs w:val="28"/>
        </w:rPr>
      </w:pPr>
    </w:p>
    <w:p w14:paraId="216C247A" w14:textId="77777777" w:rsidR="00F92872" w:rsidRDefault="00000000">
      <w:pPr>
        <w:pStyle w:val="Ttulo1"/>
        <w:spacing w:before="90"/>
        <w:ind w:left="0" w:right="3"/>
        <w:jc w:val="center"/>
        <w:rPr>
          <w:sz w:val="28"/>
          <w:szCs w:val="28"/>
        </w:rPr>
      </w:pPr>
      <w:r>
        <w:rPr>
          <w:sz w:val="28"/>
          <w:szCs w:val="28"/>
        </w:rPr>
        <w:t>ANEXO II</w:t>
      </w:r>
    </w:p>
    <w:p w14:paraId="4CC01A36" w14:textId="77777777" w:rsidR="00F92872" w:rsidRDefault="00000000">
      <w:pPr>
        <w:tabs>
          <w:tab w:val="left" w:pos="1217"/>
          <w:tab w:val="left" w:pos="1657"/>
          <w:tab w:val="left" w:pos="2029"/>
          <w:tab w:val="left" w:pos="3054"/>
          <w:tab w:val="left" w:pos="3971"/>
          <w:tab w:val="left" w:pos="6398"/>
          <w:tab w:val="left" w:pos="6810"/>
          <w:tab w:val="left" w:pos="7846"/>
          <w:tab w:val="left" w:pos="8437"/>
        </w:tabs>
        <w:spacing w:before="90"/>
        <w:ind w:right="-28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PARA PREENCHIMENTO E ENVIO DE DOCUMENTAÇÃO</w:t>
      </w:r>
    </w:p>
    <w:p w14:paraId="00BA64CF" w14:textId="77777777" w:rsidR="00F92872" w:rsidRDefault="00000000">
      <w:pPr>
        <w:pStyle w:val="Ttulo1"/>
        <w:ind w:left="0" w:right="-281"/>
        <w:jc w:val="center"/>
      </w:pPr>
      <w:r>
        <w:t>COMPROBATÓRIA DO CURRÍCULO, conforme disposto  no item 3.3 deste Edital.</w:t>
      </w:r>
    </w:p>
    <w:p w14:paraId="09BA0EDA" w14:textId="77777777" w:rsidR="00F92872" w:rsidRDefault="00F92872">
      <w:pPr>
        <w:pStyle w:val="Ttulo1"/>
        <w:ind w:left="0" w:right="-281"/>
        <w:jc w:val="center"/>
      </w:pPr>
    </w:p>
    <w:p w14:paraId="41D876C5" w14:textId="77777777" w:rsidR="00F92872" w:rsidRDefault="00F92872">
      <w:pPr>
        <w:pBdr>
          <w:top w:val="nil"/>
          <w:left w:val="nil"/>
          <w:bottom w:val="nil"/>
          <w:right w:val="nil"/>
          <w:between w:val="nil"/>
        </w:pBdr>
        <w:spacing w:before="1"/>
        <w:ind w:right="3"/>
        <w:rPr>
          <w:b/>
          <w:bCs/>
          <w:color w:val="000000"/>
          <w:sz w:val="24"/>
          <w:szCs w:val="24"/>
        </w:rPr>
      </w:pPr>
    </w:p>
    <w:tbl>
      <w:tblPr>
        <w:tblStyle w:val="a2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92872" w14:paraId="50ABF4F8" w14:textId="77777777">
        <w:trPr>
          <w:cantSplit/>
          <w:trHeight w:val="277"/>
          <w:tblHeader/>
        </w:trPr>
        <w:tc>
          <w:tcPr>
            <w:tcW w:w="9356" w:type="dxa"/>
            <w:shd w:val="clear" w:color="auto" w:fill="F2F2F2"/>
          </w:tcPr>
          <w:p w14:paraId="2851440A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42" w:right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Declaração referente aos requisitos obrigatórios constantes do item 2.1 deste Edital e comprovante</w:t>
            </w:r>
          </w:p>
        </w:tc>
      </w:tr>
      <w:tr w:rsidR="00F92872" w14:paraId="413333A2" w14:textId="77777777">
        <w:trPr>
          <w:cantSplit/>
          <w:trHeight w:val="2092"/>
          <w:tblHeader/>
        </w:trPr>
        <w:tc>
          <w:tcPr>
            <w:tcW w:w="9356" w:type="dxa"/>
          </w:tcPr>
          <w:p w14:paraId="6FE1B6EA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142"/>
              <w:rPr>
                <w:color w:val="000000"/>
                <w:sz w:val="24"/>
                <w:szCs w:val="24"/>
              </w:rPr>
            </w:pPr>
          </w:p>
        </w:tc>
      </w:tr>
      <w:tr w:rsidR="00F92872" w14:paraId="0269A391" w14:textId="77777777">
        <w:trPr>
          <w:cantSplit/>
          <w:trHeight w:val="551"/>
          <w:tblHeader/>
        </w:trPr>
        <w:tc>
          <w:tcPr>
            <w:tcW w:w="9356" w:type="dxa"/>
            <w:shd w:val="clear" w:color="auto" w:fill="F2F2F2"/>
          </w:tcPr>
          <w:p w14:paraId="645094CF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Declaração referente aos requisitos preferenciais constantes do item 2.1 deste Edital, contexto argumentativo das experiências e documentação comprobatória.</w:t>
            </w:r>
          </w:p>
        </w:tc>
      </w:tr>
      <w:tr w:rsidR="00F92872" w14:paraId="1286D6F7" w14:textId="77777777">
        <w:trPr>
          <w:cantSplit/>
          <w:trHeight w:val="2400"/>
          <w:tblHeader/>
        </w:trPr>
        <w:tc>
          <w:tcPr>
            <w:tcW w:w="9356" w:type="dxa"/>
          </w:tcPr>
          <w:p w14:paraId="29B4A767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142"/>
              <w:rPr>
                <w:color w:val="000000"/>
                <w:sz w:val="24"/>
                <w:szCs w:val="24"/>
              </w:rPr>
            </w:pPr>
          </w:p>
        </w:tc>
      </w:tr>
      <w:tr w:rsidR="00F92872" w14:paraId="40EC0E0B" w14:textId="77777777" w:rsidTr="00EC6D2B">
        <w:trPr>
          <w:cantSplit/>
          <w:trHeight w:val="276"/>
          <w:tblHeader/>
        </w:trPr>
        <w:tc>
          <w:tcPr>
            <w:tcW w:w="9356" w:type="dxa"/>
            <w:shd w:val="clear" w:color="auto" w:fill="F2F2F2" w:themeFill="background1" w:themeFillShade="F2"/>
          </w:tcPr>
          <w:p w14:paraId="59F18337" w14:textId="77777777" w:rsidR="00F928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2" w:right="142"/>
              <w:jc w:val="both"/>
              <w:rPr>
                <w:b/>
                <w:bCs/>
                <w:sz w:val="24"/>
                <w:szCs w:val="24"/>
              </w:rPr>
            </w:pPr>
            <w:r w:rsidRPr="00EC6D2B">
              <w:rPr>
                <w:b/>
                <w:bCs/>
                <w:color w:val="000000"/>
                <w:sz w:val="24"/>
                <w:szCs w:val="24"/>
              </w:rPr>
              <w:t xml:space="preserve">Declaração de que </w:t>
            </w:r>
            <w:r w:rsidRPr="00EC6D2B">
              <w:rPr>
                <w:b/>
                <w:bCs/>
                <w:color w:val="000000"/>
                <w:sz w:val="24"/>
                <w:szCs w:val="24"/>
                <w:u w:val="single"/>
              </w:rPr>
              <w:t>não</w:t>
            </w:r>
            <w:r w:rsidRPr="00EC6D2B">
              <w:rPr>
                <w:b/>
                <w:bCs/>
                <w:color w:val="000000"/>
                <w:sz w:val="24"/>
                <w:szCs w:val="24"/>
              </w:rPr>
              <w:t xml:space="preserve"> possui vínculo empregatício ou </w:t>
            </w:r>
            <w:r w:rsidRPr="00EC6D2B">
              <w:rPr>
                <w:b/>
                <w:bCs/>
                <w:color w:val="000000"/>
                <w:sz w:val="24"/>
                <w:szCs w:val="24"/>
                <w:shd w:val="clear" w:color="auto" w:fill="F2F2F2" w:themeFill="background1" w:themeFillShade="F2"/>
              </w:rPr>
              <w:t xml:space="preserve">qualquer </w:t>
            </w:r>
            <w:r w:rsidRPr="00EC6D2B">
              <w:rPr>
                <w:b/>
                <w:bCs/>
                <w:sz w:val="24"/>
                <w:szCs w:val="24"/>
                <w:shd w:val="clear" w:color="auto" w:fill="F2F2F2" w:themeFill="background1" w:themeFillShade="F2"/>
              </w:rPr>
              <w:t>bolsa das agências de fomento estaduais e demais Programas financiados com recursos do tesouro do Estado.</w:t>
            </w:r>
          </w:p>
          <w:p w14:paraId="2143CBBE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2" w:right="142"/>
              <w:jc w:val="both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F92872" w14:paraId="453AA3F8" w14:textId="77777777">
        <w:trPr>
          <w:cantSplit/>
          <w:trHeight w:val="3009"/>
          <w:tblHeader/>
        </w:trPr>
        <w:tc>
          <w:tcPr>
            <w:tcW w:w="9356" w:type="dxa"/>
          </w:tcPr>
          <w:p w14:paraId="3AE3838E" w14:textId="77777777" w:rsidR="00F92872" w:rsidRDefault="00F92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142"/>
              <w:rPr>
                <w:color w:val="000000"/>
                <w:sz w:val="24"/>
                <w:szCs w:val="24"/>
              </w:rPr>
            </w:pPr>
          </w:p>
        </w:tc>
      </w:tr>
    </w:tbl>
    <w:p w14:paraId="75B14293" w14:textId="77777777" w:rsidR="00F92872" w:rsidRDefault="00F92872">
      <w:pPr>
        <w:ind w:right="3"/>
      </w:pPr>
    </w:p>
    <w:sectPr w:rsidR="00F92872">
      <w:headerReference w:type="default" r:id="rId8"/>
      <w:pgSz w:w="11910" w:h="16840"/>
      <w:pgMar w:top="1134" w:right="1276" w:bottom="1276" w:left="1559" w:header="10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19C7" w14:textId="77777777" w:rsidR="0073210C" w:rsidRDefault="0073210C">
      <w:r>
        <w:separator/>
      </w:r>
    </w:p>
  </w:endnote>
  <w:endnote w:type="continuationSeparator" w:id="0">
    <w:p w14:paraId="528B72CB" w14:textId="77777777" w:rsidR="0073210C" w:rsidRDefault="0073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FB129A6-20C4-4794-9D06-1F9BE9064E7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264AE1F-97B7-48A6-A11E-B3C3085401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65A6547-1FA4-417F-BA38-D6F4A3DA97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DDCC" w14:textId="77777777" w:rsidR="0073210C" w:rsidRDefault="0073210C">
      <w:r>
        <w:separator/>
      </w:r>
    </w:p>
  </w:footnote>
  <w:footnote w:type="continuationSeparator" w:id="0">
    <w:p w14:paraId="3361EABE" w14:textId="77777777" w:rsidR="0073210C" w:rsidRDefault="0073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5FD" w14:textId="77777777" w:rsidR="00F9287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65EFB1" wp14:editId="07A951DD">
          <wp:simplePos x="0" y="0"/>
          <wp:positionH relativeFrom="column">
            <wp:posOffset>5129855</wp:posOffset>
          </wp:positionH>
          <wp:positionV relativeFrom="paragraph">
            <wp:posOffset>-308609</wp:posOffset>
          </wp:positionV>
          <wp:extent cx="806450" cy="67945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6537" t="19304" r="26264" b="21129"/>
                  <a:stretch>
                    <a:fillRect/>
                  </a:stretch>
                </pic:blipFill>
                <pic:spPr>
                  <a:xfrm>
                    <a:off x="0" y="0"/>
                    <a:ext cx="806450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B4EF3"/>
    <w:multiLevelType w:val="multilevel"/>
    <w:tmpl w:val="178CCF98"/>
    <w:lvl w:ilvl="0">
      <w:start w:val="1"/>
      <w:numFmt w:val="upperRoman"/>
      <w:lvlText w:val="%1."/>
      <w:lvlJc w:val="left"/>
      <w:pPr>
        <w:ind w:left="301" w:hanging="201"/>
      </w:pPr>
    </w:lvl>
    <w:lvl w:ilvl="1">
      <w:numFmt w:val="bullet"/>
      <w:lvlText w:val="•"/>
      <w:lvlJc w:val="left"/>
      <w:pPr>
        <w:ind w:left="1368" w:hanging="202"/>
      </w:pPr>
    </w:lvl>
    <w:lvl w:ilvl="2">
      <w:numFmt w:val="bullet"/>
      <w:lvlText w:val="•"/>
      <w:lvlJc w:val="left"/>
      <w:pPr>
        <w:ind w:left="2437" w:hanging="202"/>
      </w:pPr>
    </w:lvl>
    <w:lvl w:ilvl="3">
      <w:numFmt w:val="bullet"/>
      <w:lvlText w:val="•"/>
      <w:lvlJc w:val="left"/>
      <w:pPr>
        <w:ind w:left="3505" w:hanging="202"/>
      </w:pPr>
    </w:lvl>
    <w:lvl w:ilvl="4">
      <w:numFmt w:val="bullet"/>
      <w:lvlText w:val="•"/>
      <w:lvlJc w:val="left"/>
      <w:pPr>
        <w:ind w:left="4574" w:hanging="202"/>
      </w:pPr>
    </w:lvl>
    <w:lvl w:ilvl="5">
      <w:numFmt w:val="bullet"/>
      <w:lvlText w:val="•"/>
      <w:lvlJc w:val="left"/>
      <w:pPr>
        <w:ind w:left="5643" w:hanging="202"/>
      </w:pPr>
    </w:lvl>
    <w:lvl w:ilvl="6">
      <w:numFmt w:val="bullet"/>
      <w:lvlText w:val="•"/>
      <w:lvlJc w:val="left"/>
      <w:pPr>
        <w:ind w:left="6711" w:hanging="202"/>
      </w:pPr>
    </w:lvl>
    <w:lvl w:ilvl="7">
      <w:numFmt w:val="bullet"/>
      <w:lvlText w:val="•"/>
      <w:lvlJc w:val="left"/>
      <w:pPr>
        <w:ind w:left="7780" w:hanging="202"/>
      </w:pPr>
    </w:lvl>
    <w:lvl w:ilvl="8">
      <w:numFmt w:val="bullet"/>
      <w:lvlText w:val="•"/>
      <w:lvlJc w:val="left"/>
      <w:pPr>
        <w:ind w:left="8849" w:hanging="202"/>
      </w:pPr>
    </w:lvl>
  </w:abstractNum>
  <w:abstractNum w:abstractNumId="1" w15:restartNumberingAfterBreak="0">
    <w:nsid w:val="4CC56682"/>
    <w:multiLevelType w:val="multilevel"/>
    <w:tmpl w:val="93B4C468"/>
    <w:lvl w:ilvl="0">
      <w:start w:val="1"/>
      <w:numFmt w:val="upperRoman"/>
      <w:lvlText w:val="%1"/>
      <w:lvlJc w:val="left"/>
      <w:pPr>
        <w:ind w:left="100" w:hanging="166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1188" w:hanging="166"/>
      </w:pPr>
    </w:lvl>
    <w:lvl w:ilvl="2">
      <w:numFmt w:val="bullet"/>
      <w:lvlText w:val="•"/>
      <w:lvlJc w:val="left"/>
      <w:pPr>
        <w:ind w:left="2277" w:hanging="166"/>
      </w:pPr>
    </w:lvl>
    <w:lvl w:ilvl="3">
      <w:numFmt w:val="bullet"/>
      <w:lvlText w:val="•"/>
      <w:lvlJc w:val="left"/>
      <w:pPr>
        <w:ind w:left="3365" w:hanging="166"/>
      </w:pPr>
    </w:lvl>
    <w:lvl w:ilvl="4">
      <w:numFmt w:val="bullet"/>
      <w:lvlText w:val="•"/>
      <w:lvlJc w:val="left"/>
      <w:pPr>
        <w:ind w:left="4454" w:hanging="166"/>
      </w:pPr>
    </w:lvl>
    <w:lvl w:ilvl="5">
      <w:numFmt w:val="bullet"/>
      <w:lvlText w:val="•"/>
      <w:lvlJc w:val="left"/>
      <w:pPr>
        <w:ind w:left="5543" w:hanging="166"/>
      </w:pPr>
    </w:lvl>
    <w:lvl w:ilvl="6">
      <w:numFmt w:val="bullet"/>
      <w:lvlText w:val="•"/>
      <w:lvlJc w:val="left"/>
      <w:pPr>
        <w:ind w:left="6631" w:hanging="166"/>
      </w:pPr>
    </w:lvl>
    <w:lvl w:ilvl="7">
      <w:numFmt w:val="bullet"/>
      <w:lvlText w:val="•"/>
      <w:lvlJc w:val="left"/>
      <w:pPr>
        <w:ind w:left="7720" w:hanging="166"/>
      </w:pPr>
    </w:lvl>
    <w:lvl w:ilvl="8">
      <w:numFmt w:val="bullet"/>
      <w:lvlText w:val="•"/>
      <w:lvlJc w:val="left"/>
      <w:pPr>
        <w:ind w:left="8809" w:hanging="166"/>
      </w:pPr>
    </w:lvl>
  </w:abstractNum>
  <w:abstractNum w:abstractNumId="2" w15:restartNumberingAfterBreak="0">
    <w:nsid w:val="58DB14DB"/>
    <w:multiLevelType w:val="multilevel"/>
    <w:tmpl w:val="7B7CA0CC"/>
    <w:lvl w:ilvl="0">
      <w:start w:val="5"/>
      <w:numFmt w:val="decimal"/>
      <w:lvlText w:val="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bCs/>
        <w:i w:val="0"/>
        <w:iCs w:val="0"/>
      </w:rPr>
    </w:lvl>
  </w:abstractNum>
  <w:abstractNum w:abstractNumId="3" w15:restartNumberingAfterBreak="0">
    <w:nsid w:val="5AFC400E"/>
    <w:multiLevelType w:val="multilevel"/>
    <w:tmpl w:val="6E30C5DC"/>
    <w:lvl w:ilvl="0">
      <w:start w:val="1"/>
      <w:numFmt w:val="upperRoman"/>
      <w:lvlText w:val="%1."/>
      <w:lvlJc w:val="left"/>
      <w:pPr>
        <w:ind w:left="100" w:hanging="233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88" w:hanging="233"/>
      </w:pPr>
    </w:lvl>
    <w:lvl w:ilvl="2">
      <w:numFmt w:val="bullet"/>
      <w:lvlText w:val="•"/>
      <w:lvlJc w:val="left"/>
      <w:pPr>
        <w:ind w:left="2277" w:hanging="233"/>
      </w:pPr>
    </w:lvl>
    <w:lvl w:ilvl="3">
      <w:numFmt w:val="bullet"/>
      <w:lvlText w:val="•"/>
      <w:lvlJc w:val="left"/>
      <w:pPr>
        <w:ind w:left="3365" w:hanging="233"/>
      </w:pPr>
    </w:lvl>
    <w:lvl w:ilvl="4">
      <w:numFmt w:val="bullet"/>
      <w:lvlText w:val="•"/>
      <w:lvlJc w:val="left"/>
      <w:pPr>
        <w:ind w:left="4454" w:hanging="233"/>
      </w:pPr>
    </w:lvl>
    <w:lvl w:ilvl="5">
      <w:numFmt w:val="bullet"/>
      <w:lvlText w:val="•"/>
      <w:lvlJc w:val="left"/>
      <w:pPr>
        <w:ind w:left="5543" w:hanging="233"/>
      </w:pPr>
    </w:lvl>
    <w:lvl w:ilvl="6">
      <w:numFmt w:val="bullet"/>
      <w:lvlText w:val="•"/>
      <w:lvlJc w:val="left"/>
      <w:pPr>
        <w:ind w:left="6631" w:hanging="232"/>
      </w:pPr>
    </w:lvl>
    <w:lvl w:ilvl="7">
      <w:numFmt w:val="bullet"/>
      <w:lvlText w:val="•"/>
      <w:lvlJc w:val="left"/>
      <w:pPr>
        <w:ind w:left="7720" w:hanging="233"/>
      </w:pPr>
    </w:lvl>
    <w:lvl w:ilvl="8">
      <w:numFmt w:val="bullet"/>
      <w:lvlText w:val="•"/>
      <w:lvlJc w:val="left"/>
      <w:pPr>
        <w:ind w:left="8809" w:hanging="233"/>
      </w:pPr>
    </w:lvl>
  </w:abstractNum>
  <w:abstractNum w:abstractNumId="4" w15:restartNumberingAfterBreak="0">
    <w:nsid w:val="64D04638"/>
    <w:multiLevelType w:val="multilevel"/>
    <w:tmpl w:val="3E4A1356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ind w:left="0" w:hanging="3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0" w:hanging="608"/>
      </w:pPr>
      <w:rPr>
        <w:b/>
        <w:bCs/>
      </w:rPr>
    </w:lvl>
    <w:lvl w:ilvl="3">
      <w:numFmt w:val="bullet"/>
      <w:lvlText w:val="•"/>
      <w:lvlJc w:val="left"/>
      <w:pPr>
        <w:ind w:left="480" w:hanging="608"/>
      </w:pPr>
    </w:lvl>
    <w:lvl w:ilvl="4">
      <w:numFmt w:val="bullet"/>
      <w:lvlText w:val="•"/>
      <w:lvlJc w:val="left"/>
      <w:pPr>
        <w:ind w:left="1966" w:hanging="608"/>
      </w:pPr>
    </w:lvl>
    <w:lvl w:ilvl="5">
      <w:numFmt w:val="bullet"/>
      <w:lvlText w:val="•"/>
      <w:lvlJc w:val="left"/>
      <w:pPr>
        <w:ind w:left="3453" w:hanging="608"/>
      </w:pPr>
    </w:lvl>
    <w:lvl w:ilvl="6">
      <w:numFmt w:val="bullet"/>
      <w:lvlText w:val="•"/>
      <w:lvlJc w:val="left"/>
      <w:pPr>
        <w:ind w:left="4939" w:hanging="608"/>
      </w:pPr>
    </w:lvl>
    <w:lvl w:ilvl="7">
      <w:numFmt w:val="bullet"/>
      <w:lvlText w:val="•"/>
      <w:lvlJc w:val="left"/>
      <w:pPr>
        <w:ind w:left="6426" w:hanging="607"/>
      </w:pPr>
    </w:lvl>
    <w:lvl w:ilvl="8">
      <w:numFmt w:val="bullet"/>
      <w:lvlText w:val="•"/>
      <w:lvlJc w:val="left"/>
      <w:pPr>
        <w:ind w:left="7913" w:hanging="608"/>
      </w:pPr>
    </w:lvl>
  </w:abstractNum>
  <w:abstractNum w:abstractNumId="5" w15:restartNumberingAfterBreak="0">
    <w:nsid w:val="69111135"/>
    <w:multiLevelType w:val="multilevel"/>
    <w:tmpl w:val="B576E01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06574060">
    <w:abstractNumId w:val="3"/>
  </w:num>
  <w:num w:numId="2" w16cid:durableId="167907319">
    <w:abstractNumId w:val="1"/>
  </w:num>
  <w:num w:numId="3" w16cid:durableId="1627814935">
    <w:abstractNumId w:val="0"/>
  </w:num>
  <w:num w:numId="4" w16cid:durableId="1488595258">
    <w:abstractNumId w:val="4"/>
  </w:num>
  <w:num w:numId="5" w16cid:durableId="1602372997">
    <w:abstractNumId w:val="5"/>
  </w:num>
  <w:num w:numId="6" w16cid:durableId="288979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72"/>
    <w:rsid w:val="000B15EC"/>
    <w:rsid w:val="000F6622"/>
    <w:rsid w:val="00152AFA"/>
    <w:rsid w:val="001D1310"/>
    <w:rsid w:val="001D201F"/>
    <w:rsid w:val="002912C4"/>
    <w:rsid w:val="003D69AD"/>
    <w:rsid w:val="00492295"/>
    <w:rsid w:val="004F7522"/>
    <w:rsid w:val="00511BAE"/>
    <w:rsid w:val="00551CCB"/>
    <w:rsid w:val="00704CFE"/>
    <w:rsid w:val="0073210C"/>
    <w:rsid w:val="00737E38"/>
    <w:rsid w:val="007E41A2"/>
    <w:rsid w:val="008C53D0"/>
    <w:rsid w:val="009100EF"/>
    <w:rsid w:val="00927899"/>
    <w:rsid w:val="00A3331E"/>
    <w:rsid w:val="00A43B27"/>
    <w:rsid w:val="00B26F15"/>
    <w:rsid w:val="00B77750"/>
    <w:rsid w:val="00B87D60"/>
    <w:rsid w:val="00C34981"/>
    <w:rsid w:val="00D122B6"/>
    <w:rsid w:val="00DE1373"/>
    <w:rsid w:val="00EC6D2B"/>
    <w:rsid w:val="00F9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7860"/>
  <w15:docId w15:val="{B4825BE3-0521-44CB-B30F-24E1D0A1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26F1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6F1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E1373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D13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1310"/>
  </w:style>
  <w:style w:type="paragraph" w:styleId="Rodap">
    <w:name w:val="footer"/>
    <w:basedOn w:val="Normal"/>
    <w:link w:val="RodapChar"/>
    <w:uiPriority w:val="99"/>
    <w:unhideWhenUsed/>
    <w:rsid w:val="001D13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1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EE876-5A67-4C16-B18E-9425E23E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UEM</cp:lastModifiedBy>
  <cp:revision>3</cp:revision>
  <cp:lastPrinted>2026-09-03T21:28:00Z</cp:lastPrinted>
  <dcterms:created xsi:type="dcterms:W3CDTF">2026-09-04T12:09:00Z</dcterms:created>
  <dcterms:modified xsi:type="dcterms:W3CDTF">2026-09-04T12:09:00Z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