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margin">
              <wp:posOffset>-142874</wp:posOffset>
            </wp:positionH>
            <wp:positionV relativeFrom="margin">
              <wp:posOffset>10795</wp:posOffset>
            </wp:positionV>
            <wp:extent cx="6118860" cy="7548880"/>
            <wp:effectExtent l="0" t="0" r="0" b="0"/>
            <wp:wrapNone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D366D" w:rsidRDefault="00CD366D">
      <w:pPr>
        <w:pStyle w:val="Ttulo1"/>
        <w:spacing w:after="20"/>
        <w:ind w:left="0" w:right="3"/>
        <w:rPr>
          <w:rFonts w:ascii="Arial" w:eastAsia="Arial" w:hAnsi="Arial" w:cs="Arial"/>
          <w:color w:val="000000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 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FORMULÁRIO DE </w:t>
      </w:r>
      <w:r>
        <w:rPr>
          <w:rFonts w:ascii="Arial" w:eastAsia="Arial" w:hAnsi="Arial" w:cs="Arial"/>
          <w:sz w:val="24"/>
          <w:szCs w:val="24"/>
          <w:u w:val="single"/>
        </w:rPr>
        <w:t xml:space="preserve">ACEITE DA VAGA </w:t>
      </w: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SELEÇÃO DE PROFESSOR AUXILIAR </w:t>
      </w: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EDITAL Nº 013/2026-UEM/SETI/SESA-PR </w:t>
      </w: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(Processo Seletivo aberto pelo Edital nº 001/2025-UEM/SETI/SESA-PR) </w:t>
      </w: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tabs>
          <w:tab w:val="left" w:pos="7730"/>
        </w:tabs>
        <w:spacing w:after="20"/>
        <w:ind w:left="142" w:right="3" w:hanging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TERMO DE ACEITE DA VAGA 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both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_____________________________________________________________, </w:t>
      </w:r>
      <w:proofErr w:type="gramStart"/>
      <w:r>
        <w:rPr>
          <w:rFonts w:ascii="Arial" w:eastAsia="Arial" w:hAnsi="Arial" w:cs="Arial"/>
          <w:sz w:val="24"/>
          <w:szCs w:val="24"/>
        </w:rPr>
        <w:t>portador(</w:t>
      </w:r>
      <w:proofErr w:type="gramEnd"/>
      <w:r>
        <w:rPr>
          <w:rFonts w:ascii="Arial" w:eastAsia="Arial" w:hAnsi="Arial" w:cs="Arial"/>
          <w:sz w:val="24"/>
          <w:szCs w:val="24"/>
        </w:rPr>
        <w:t>a) do RG nº___________________.-SSP-______, candidato(a) aprovado(a) no Processo Seletivo na Universidade Estadual de Maringá, aberto por meio do Edital n</w:t>
      </w:r>
      <w:r>
        <w:rPr>
          <w:rFonts w:ascii="Arial" w:eastAsia="Arial" w:hAnsi="Arial" w:cs="Arial"/>
          <w:sz w:val="24"/>
          <w:szCs w:val="24"/>
          <w:vertAlign w:val="superscript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001/2025 - UEM/SETI/SESA-PR, para atuar como Professor Auxiliar, classificado(a) para a vaga descrita abaixo, conforme Edital nº 013/2026-UEM/SETI/SESA-PR, declaro que </w:t>
      </w:r>
      <w:r>
        <w:rPr>
          <w:rFonts w:ascii="Arial" w:eastAsia="Arial" w:hAnsi="Arial" w:cs="Arial"/>
          <w:b/>
          <w:bCs/>
          <w:sz w:val="24"/>
          <w:szCs w:val="24"/>
        </w:rPr>
        <w:t>aceito assumir a vaga oferecida na disciplina abaixo relacionada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DISCIPLINA: </w:t>
      </w:r>
      <w:r>
        <w:rPr>
          <w:rFonts w:ascii="Arial" w:eastAsia="Arial" w:hAnsi="Arial" w:cs="Arial"/>
          <w:b/>
          <w:bCs/>
          <w:sz w:val="24"/>
          <w:szCs w:val="24"/>
        </w:rPr>
        <w:t>Gestão Orçamentária e Financeira do SUS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Maringá, _____ de junho de 2026.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 Candidato(a) Convocado(a)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B8546A" w:rsidP="00D20613">
      <w:pPr>
        <w:pBdr>
          <w:top w:val="nil"/>
          <w:left w:val="nil"/>
          <w:bottom w:val="nil"/>
          <w:right w:val="nil"/>
          <w:between w:val="nil"/>
        </w:pBdr>
        <w:spacing w:after="20"/>
        <w:ind w:right="3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margin">
              <wp:posOffset>-238593</wp:posOffset>
            </wp:positionH>
            <wp:positionV relativeFrom="margin">
              <wp:posOffset>133164</wp:posOffset>
            </wp:positionV>
            <wp:extent cx="6118860" cy="7548880"/>
            <wp:effectExtent l="0" t="0" r="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CD366D">
      <w:headerReference w:type="default" r:id="rId8"/>
      <w:footerReference w:type="default" r:id="rId9"/>
      <w:pgSz w:w="11910" w:h="16840"/>
      <w:pgMar w:top="1081" w:right="1701" w:bottom="964" w:left="1701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8EE" w:rsidRDefault="004318EE">
      <w:r>
        <w:separator/>
      </w:r>
    </w:p>
  </w:endnote>
  <w:endnote w:type="continuationSeparator" w:id="0">
    <w:p w:rsidR="004318EE" w:rsidRDefault="00431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5AE57FC-988F-4E86-BCD0-89CD4788E8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DEC427D-E74F-455A-BF4F-7ECF4AB199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97D9819-93BC-47C8-9C79-B98EE06C5B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66D" w:rsidRDefault="00CD366D">
    <w:pPr>
      <w:jc w:val="center"/>
    </w:pPr>
  </w:p>
  <w:p w:rsidR="00CD366D" w:rsidRDefault="00CD36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8EE" w:rsidRDefault="004318EE">
      <w:r>
        <w:separator/>
      </w:r>
    </w:p>
  </w:footnote>
  <w:footnote w:type="continuationSeparator" w:id="0">
    <w:p w:rsidR="004318EE" w:rsidRDefault="00431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66D" w:rsidRDefault="00B8546A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posOffset>-403223</wp:posOffset>
          </wp:positionH>
          <wp:positionV relativeFrom="margin">
            <wp:posOffset>-565148</wp:posOffset>
          </wp:positionV>
          <wp:extent cx="1057275" cy="476250"/>
          <wp:effectExtent l="0" t="0" r="0" b="0"/>
          <wp:wrapNone/>
          <wp:docPr id="5" name="image3.png" descr="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posOffset>4768215</wp:posOffset>
          </wp:positionH>
          <wp:positionV relativeFrom="margin">
            <wp:posOffset>-593723</wp:posOffset>
          </wp:positionV>
          <wp:extent cx="1461135" cy="4095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11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4"/>
        <w:szCs w:val="24"/>
      </w:rPr>
      <w:t>UNIVERSIDADE ESTADUAL DE MARINGÁ</w:t>
    </w:r>
  </w:p>
  <w:p w:rsidR="00CD366D" w:rsidRDefault="00B854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Programa de Residência Técnica e Curso de Pós</w:t>
    </w:r>
  </w:p>
  <w:p w:rsidR="00CD366D" w:rsidRDefault="00B854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Graduação </w:t>
    </w:r>
    <w:r>
      <w:rPr>
        <w:rFonts w:ascii="Arial" w:eastAsia="Arial" w:hAnsi="Arial" w:cs="Arial"/>
        <w:i/>
        <w:iCs/>
        <w:color w:val="000000"/>
        <w:sz w:val="24"/>
        <w:szCs w:val="24"/>
      </w:rPr>
      <w:t>Lato Sensu</w:t>
    </w:r>
    <w:r>
      <w:rPr>
        <w:rFonts w:ascii="Arial" w:eastAsia="Arial" w:hAnsi="Arial" w:cs="Arial"/>
        <w:color w:val="000000"/>
        <w:sz w:val="24"/>
        <w:szCs w:val="24"/>
      </w:rPr>
      <w:t xml:space="preserve"> Gestão em Saúde Pública – </w:t>
    </w:r>
    <w:proofErr w:type="spellStart"/>
    <w:r>
      <w:rPr>
        <w:rFonts w:ascii="Arial" w:eastAsia="Arial" w:hAnsi="Arial" w:cs="Arial"/>
        <w:color w:val="000000"/>
        <w:sz w:val="24"/>
        <w:szCs w:val="24"/>
      </w:rPr>
      <w:t>EaD</w:t>
    </w:r>
    <w:proofErr w:type="spellEnd"/>
  </w:p>
  <w:p w:rsidR="00C5130E" w:rsidRDefault="00C513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</w:p>
  <w:p w:rsidR="00CD366D" w:rsidRDefault="00CD366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6D"/>
    <w:rsid w:val="004318EE"/>
    <w:rsid w:val="00B8546A"/>
    <w:rsid w:val="00C5130E"/>
    <w:rsid w:val="00CD366D"/>
    <w:rsid w:val="00D2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3E43"/>
  <w15:docId w15:val="{019DD5F5-B8AC-4CE9-A355-25E51E56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513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130E"/>
  </w:style>
  <w:style w:type="paragraph" w:styleId="Rodap">
    <w:name w:val="footer"/>
    <w:basedOn w:val="Normal"/>
    <w:link w:val="RodapChar"/>
    <w:uiPriority w:val="99"/>
    <w:unhideWhenUsed/>
    <w:rsid w:val="00C513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1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HlXM7bj/akg2Qjn9LMu1cEnytQ==">CgMxLjAyDmguaHJyOG5lbWgzZ2wzOAByITFPSFVETGhtVkZRV0RXTWFkeDhhSEpUVDlYRXVjbEdIaw==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733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</cp:revision>
  <dcterms:created xsi:type="dcterms:W3CDTF">2026-06-08T11:08:00Z</dcterms:created>
  <dcterms:modified xsi:type="dcterms:W3CDTF">2026-06-08T11:46:00Z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