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2"/>
        <w:ind w:left="-283" w:right="-142" w:firstLine="0"/>
        <w:jc w:val="center"/>
      </w:pPr>
      <w:r>
        <w:rPr>
          <w:rFonts w:ascii="Times New Roman" w:hAnsi="Times New Roman" w:cs="Times New Roman" w:eastAsia="Times New Roman"/>
          <w:b/>
          <w:color w:val="000000"/>
        </w:rPr>
        <w:t xml:space="preserve">ANEXO I</w:t>
      </w:r>
      <w:r/>
    </w:p>
    <w:p>
      <w:pPr>
        <w:pStyle w:val="612"/>
        <w:ind w:left="-283" w:right="-142" w:firstLine="0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FORMULÁRIO DE RECURSO REFERENTE </w:t>
      </w:r>
      <w:r>
        <w:rPr>
          <w:rFonts w:ascii="Times New Roman" w:hAnsi="Times New Roman" w:cs="Times New Roman" w:eastAsia="Times New Roman"/>
          <w:color w:val="000000"/>
          <w:lang w:val="pt-BR"/>
        </w:rPr>
        <w:t xml:space="preserve">À </w:t>
      </w:r>
      <w:r>
        <w:rPr>
          <w:rFonts w:ascii="Times New Roman" w:hAnsi="Times New Roman" w:cs="Times New Roman" w:eastAsia="Times New Roman"/>
          <w:b/>
          <w:color w:val="000000"/>
          <w:lang w:val="pt-B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lang w:val="pt-BR"/>
        </w:rPr>
        <w:t xml:space="preserve">ÃO HOMOLOGAÇÃO DA INSCRIÇÃO </w:t>
      </w:r>
      <w:r>
        <w:rPr>
          <w:rFonts w:ascii="Times New Roman" w:hAnsi="Times New Roman" w:cs="Times New Roman" w:eastAsia="Times New Roman"/>
          <w:color w:val="000000"/>
        </w:rPr>
        <w:t xml:space="preserve">PELO  EDITAL  00</w:t>
      </w:r>
      <w:r>
        <w:rPr>
          <w:rFonts w:ascii="Times New Roman" w:hAnsi="Times New Roman" w:cs="Times New Roman" w:eastAsia="Times New Roman"/>
          <w:color w:val="000000"/>
          <w:lang w:val="pt-BR"/>
        </w:rPr>
        <w:t xml:space="preserve">4</w:t>
      </w:r>
      <w:r>
        <w:rPr>
          <w:rFonts w:ascii="Times New Roman" w:hAnsi="Times New Roman" w:cs="Times New Roman" w:eastAsia="Times New Roman"/>
          <w:color w:val="000000"/>
        </w:rPr>
        <w:t xml:space="preserve">/2022-UEM - SETI - SESP-PR</w:t>
      </w:r>
      <w:r/>
    </w:p>
    <w:p>
      <w:pPr>
        <w:pStyle w:val="612"/>
        <w:ind w:left="-283" w:right="-142" w:firstLine="0"/>
        <w:jc w:val="center"/>
        <w:spacing w:before="120" w:after="12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(Processo Seletivo aberto pelo Edital nº 001/2022-UEM - SETI - SESP-PR - Republicação)</w:t>
      </w:r>
      <w:r/>
    </w:p>
    <w:p>
      <w:pPr>
        <w:pStyle w:val="612"/>
        <w:ind w:right="-29" w:firstLine="0"/>
        <w:jc w:val="both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r>
      <w:r/>
    </w:p>
    <w:tbl>
      <w:tblPr>
        <w:tblW w:w="97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1188"/>
        <w:gridCol w:w="8557"/>
      </w:tblGrid>
      <w:tr>
        <w:trPr>
          <w:cantSplit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188" w:type="dxa"/>
            <w:vAlign w:val="center"/>
            <w:textDirection w:val="lrTb"/>
            <w:noWrap w:val="false"/>
          </w:tcPr>
          <w:p>
            <w:pPr>
              <w:pStyle w:val="612"/>
              <w:jc w:val="center"/>
              <w:spacing w:line="360" w:lineRule="auto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Nome: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8557" w:type="dxa"/>
            <w:textDirection w:val="lrTb"/>
            <w:noWrap w:val="false"/>
          </w:tcPr>
          <w:p>
            <w:pPr>
              <w:pStyle w:val="612"/>
              <w:spacing w:line="360" w:lineRule="auto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</w:tr>
      <w:tr>
        <w:trPr>
          <w:cantSplit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1188" w:type="dxa"/>
            <w:vAlign w:val="center"/>
            <w:textDirection w:val="lrTb"/>
            <w:noWrap w:val="false"/>
          </w:tcPr>
          <w:p>
            <w:pPr>
              <w:pStyle w:val="612"/>
              <w:jc w:val="center"/>
              <w:spacing w:line="360" w:lineRule="auto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E-mail: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8557" w:type="dxa"/>
            <w:textDirection w:val="lrTb"/>
            <w:noWrap w:val="false"/>
          </w:tcPr>
          <w:p>
            <w:pPr>
              <w:pStyle w:val="612"/>
              <w:spacing w:line="360" w:lineRule="auto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612"/>
        <w:jc w:val="center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r>
      <w:r/>
    </w:p>
    <w:tbl>
      <w:tblPr>
        <w:tblW w:w="97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9766"/>
      </w:tblGrid>
      <w:tr>
        <w:trPr>
          <w:cantSplit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9766" w:type="dxa"/>
            <w:textDirection w:val="lrTb"/>
            <w:noWrap w:val="false"/>
          </w:tcPr>
          <w:p>
            <w:pPr>
              <w:pStyle w:val="612"/>
              <w:jc w:val="center"/>
              <w:spacing w:line="360" w:lineRule="auto"/>
              <w:rPr>
                <w:rFonts w:ascii="Times New Roman" w:hAnsi="Times New Roman" w:cs="Times New Roman" w:eastAsia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0"/>
                <w:szCs w:val="10"/>
              </w:rPr>
            </w:r>
            <w:r/>
          </w:p>
          <w:p>
            <w:pPr>
              <w:pStyle w:val="612"/>
              <w:jc w:val="center"/>
              <w:spacing w:line="360" w:lineRule="auto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  <w:t xml:space="preserve">JUSTIFICATIVA DO PEDIDO DE RECURSO</w:t>
            </w:r>
            <w:r/>
          </w:p>
        </w:tc>
      </w:tr>
      <w:tr>
        <w:trPr>
          <w:cantSplit/>
          <w:trHeight w:val="3975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9766" w:type="dxa"/>
            <w:textDirection w:val="lrTb"/>
            <w:noWrap w:val="false"/>
          </w:tcPr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pStyle w:val="612"/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61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61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61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61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Data: ____/____/_____</w:t>
      </w:r>
      <w:r/>
    </w:p>
    <w:p>
      <w:pPr>
        <w:pStyle w:val="61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612"/>
        <w:jc w:val="center"/>
      </w:pPr>
      <w:r/>
      <w:r/>
    </w:p>
    <w:sectPr>
      <w:footerReference w:type="default" r:id="rId8"/>
      <w:footnotePr/>
      <w:endnotePr/>
      <w:type w:val="nextPage"/>
      <w:pgSz w:w="11906" w:h="16838" w:orient="portrait"/>
      <w:pgMar w:top="1417" w:right="1701" w:bottom="1417" w:left="1701" w:header="0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Lohit Devanagari">
    <w:panose1 w:val="00000500000000000000"/>
  </w:font>
  <w:font w:name="Liberation Sans">
    <w:panose1 w:val="020B0604020202020204"/>
  </w:font>
  <w:font w:name="Times New Roman">
    <w:panose1 w:val="02020603050405020304"/>
  </w:font>
  <w:font w:name="Noto Sans CJK SC">
    <w:panose1 w:val="020B05020405040202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2"/>
      <w:jc w:val="center"/>
      <w:rPr>
        <w:rFonts w:ascii="Times New Roman" w:hAnsi="Times New Roman" w:cs="Times New Roman" w:eastAsia="Times New Roman"/>
        <w:b/>
        <w:color w:val="000000"/>
      </w:rPr>
    </w:pPr>
    <w:r/>
    <w:r/>
  </w:p>
  <w:p>
    <w:pPr>
      <w:pStyle w:val="612"/>
      <w:jc w:val="center"/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  <w:t xml:space="preserve">Edital nº 002/2022 - UEM - SETI - SESP-PR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pt-PT" w:bidi="ar-SA" w:eastAsia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9"/>
    <w:link w:val="61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19"/>
    <w:link w:val="61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19"/>
    <w:link w:val="6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19"/>
    <w:link w:val="61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19"/>
    <w:link w:val="61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19"/>
    <w:link w:val="618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2"/>
    <w:next w:val="61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2"/>
    <w:next w:val="61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2"/>
    <w:next w:val="61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19"/>
    <w:link w:val="633"/>
    <w:uiPriority w:val="10"/>
    <w:rPr>
      <w:sz w:val="48"/>
      <w:szCs w:val="48"/>
    </w:rPr>
  </w:style>
  <w:style w:type="character" w:styleId="35">
    <w:name w:val="Subtitle Char"/>
    <w:basedOn w:val="619"/>
    <w:link w:val="639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2"/>
    <w:next w:val="61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19"/>
    <w:link w:val="637"/>
    <w:uiPriority w:val="99"/>
  </w:style>
  <w:style w:type="character" w:styleId="43">
    <w:name w:val="Footer Char"/>
    <w:basedOn w:val="619"/>
    <w:link w:val="638"/>
    <w:uiPriority w:val="99"/>
  </w:style>
  <w:style w:type="character" w:styleId="45">
    <w:name w:val="Caption Char"/>
    <w:basedOn w:val="631"/>
    <w:link w:val="638"/>
    <w:uiPriority w:val="99"/>
  </w:style>
  <w:style w:type="table" w:styleId="47">
    <w:name w:val="Table Grid Light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9"/>
    <w:uiPriority w:val="99"/>
    <w:unhideWhenUsed/>
    <w:rPr>
      <w:vertAlign w:val="superscript"/>
    </w:rPr>
  </w:style>
  <w:style w:type="paragraph" w:styleId="176">
    <w:name w:val="endnote text"/>
    <w:basedOn w:val="61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9"/>
    <w:uiPriority w:val="99"/>
    <w:semiHidden/>
    <w:unhideWhenUsed/>
    <w:rPr>
      <w:vertAlign w:val="superscript"/>
    </w:rPr>
  </w:style>
  <w:style w:type="paragraph" w:styleId="179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  <w:pPr>
      <w:jc w:val="left"/>
      <w:widowControl/>
    </w:pPr>
    <w:rPr>
      <w:rFonts w:ascii="Arial" w:hAnsi="Arial" w:cs="Arial" w:eastAsia="Calibri"/>
      <w:color w:val="auto"/>
      <w:sz w:val="22"/>
      <w:szCs w:val="22"/>
      <w:lang w:val="pt-PT" w:bidi="ar-SA" w:eastAsia="pt-BR"/>
    </w:rPr>
  </w:style>
  <w:style w:type="paragraph" w:styleId="613">
    <w:name w:val="Heading 1"/>
    <w:basedOn w:val="612"/>
    <w:link w:val="621"/>
    <w:uiPriority w:val="99"/>
    <w:qFormat/>
    <w:pPr>
      <w:ind w:left="381" w:firstLine="0"/>
      <w:outlineLvl w:val="0"/>
    </w:pPr>
    <w:rPr>
      <w:b/>
      <w:bCs/>
      <w:sz w:val="24"/>
      <w:szCs w:val="24"/>
    </w:rPr>
  </w:style>
  <w:style w:type="paragraph" w:styleId="614">
    <w:name w:val="Heading 2"/>
    <w:qFormat/>
    <w:pPr>
      <w:keepLines/>
      <w:keepNext/>
      <w:spacing w:before="360" w:after="80"/>
      <w:widowControl w:val="off"/>
      <w:outlineLvl w:val="1"/>
    </w:pPr>
    <w:rPr>
      <w:rFonts w:ascii="Arial" w:hAnsi="Arial" w:cs="Arial" w:eastAsia="Arial"/>
      <w:b/>
      <w:color w:val="auto"/>
      <w:sz w:val="36"/>
      <w:szCs w:val="36"/>
      <w:lang w:val="pt-PT" w:bidi="ar-SA" w:eastAsia="pt-BR"/>
    </w:rPr>
  </w:style>
  <w:style w:type="paragraph" w:styleId="615">
    <w:name w:val="Heading 3"/>
    <w:qFormat/>
    <w:pPr>
      <w:keepLines/>
      <w:keepNext/>
      <w:spacing w:before="280" w:after="80"/>
      <w:widowControl w:val="off"/>
      <w:outlineLvl w:val="2"/>
    </w:pPr>
    <w:rPr>
      <w:rFonts w:ascii="Arial" w:hAnsi="Arial" w:cs="Arial" w:eastAsia="Arial"/>
      <w:b/>
      <w:color w:val="auto"/>
      <w:sz w:val="28"/>
      <w:szCs w:val="28"/>
      <w:lang w:val="pt-PT" w:bidi="ar-SA" w:eastAsia="pt-BR"/>
    </w:rPr>
  </w:style>
  <w:style w:type="paragraph" w:styleId="616">
    <w:name w:val="Heading 4"/>
    <w:qFormat/>
    <w:pPr>
      <w:keepLines/>
      <w:keepNext/>
      <w:spacing w:before="240" w:after="40"/>
      <w:widowControl w:val="off"/>
      <w:outlineLvl w:val="3"/>
    </w:pPr>
    <w:rPr>
      <w:rFonts w:ascii="Arial" w:hAnsi="Arial" w:cs="Arial" w:eastAsia="Arial"/>
      <w:b/>
      <w:color w:val="auto"/>
      <w:sz w:val="24"/>
      <w:szCs w:val="24"/>
      <w:lang w:val="pt-PT" w:bidi="ar-SA" w:eastAsia="pt-BR"/>
    </w:rPr>
  </w:style>
  <w:style w:type="paragraph" w:styleId="617">
    <w:name w:val="Heading 5"/>
    <w:qFormat/>
    <w:pPr>
      <w:keepLines/>
      <w:keepNext/>
      <w:spacing w:before="220" w:after="40"/>
      <w:widowControl w:val="off"/>
      <w:outlineLvl w:val="4"/>
    </w:pPr>
    <w:rPr>
      <w:rFonts w:ascii="Arial" w:hAnsi="Arial" w:cs="Arial" w:eastAsia="Arial"/>
      <w:b/>
      <w:color w:val="auto"/>
      <w:sz w:val="22"/>
      <w:szCs w:val="22"/>
      <w:lang w:val="pt-PT" w:bidi="ar-SA" w:eastAsia="pt-BR"/>
    </w:rPr>
  </w:style>
  <w:style w:type="paragraph" w:styleId="618">
    <w:name w:val="Heading 6"/>
    <w:qFormat/>
    <w:pPr>
      <w:keepLines/>
      <w:keepNext/>
      <w:spacing w:before="200" w:after="40"/>
      <w:widowControl w:val="off"/>
      <w:outlineLvl w:val="5"/>
    </w:pPr>
    <w:rPr>
      <w:rFonts w:ascii="Arial" w:hAnsi="Arial" w:cs="Arial" w:eastAsia="Arial"/>
      <w:b/>
      <w:color w:val="auto"/>
      <w:sz w:val="20"/>
      <w:szCs w:val="20"/>
      <w:lang w:val="pt-PT" w:bidi="ar-SA" w:eastAsia="pt-BR"/>
    </w:rPr>
  </w:style>
  <w:style w:type="character" w:styleId="619" w:default="1">
    <w:name w:val="Default Paragraph Font"/>
    <w:uiPriority w:val="1"/>
    <w:semiHidden/>
    <w:unhideWhenUsed/>
    <w:qFormat/>
  </w:style>
  <w:style w:type="character" w:styleId="620" w:customStyle="1">
    <w:name w:val="Corpo de texto Char"/>
    <w:basedOn w:val="619"/>
    <w:link w:val="629"/>
    <w:uiPriority w:val="99"/>
    <w:qFormat/>
    <w:rPr>
      <w:rFonts w:ascii="Arial" w:hAnsi="Arial" w:cs="Arial" w:eastAsia="Calibri"/>
      <w:sz w:val="24"/>
      <w:szCs w:val="24"/>
      <w:lang w:val="pt-PT"/>
    </w:rPr>
  </w:style>
  <w:style w:type="character" w:styleId="621" w:customStyle="1">
    <w:name w:val="Título 1 Char"/>
    <w:basedOn w:val="619"/>
    <w:link w:val="613"/>
    <w:uiPriority w:val="99"/>
    <w:qFormat/>
    <w:rPr>
      <w:rFonts w:ascii="Arial" w:hAnsi="Arial" w:cs="Arial" w:eastAsia="Calibri"/>
      <w:b/>
      <w:bCs/>
      <w:sz w:val="24"/>
      <w:szCs w:val="24"/>
      <w:lang w:val="pt-PT"/>
    </w:rPr>
  </w:style>
  <w:style w:type="character" w:styleId="622" w:customStyle="1">
    <w:name w:val="markedcontent"/>
    <w:basedOn w:val="619"/>
    <w:qFormat/>
  </w:style>
  <w:style w:type="character" w:styleId="623" w:customStyle="1">
    <w:name w:val="Texto de balão Char"/>
    <w:basedOn w:val="619"/>
    <w:uiPriority w:val="99"/>
    <w:semiHidden/>
    <w:qFormat/>
    <w:rPr>
      <w:rFonts w:ascii="Tahoma" w:hAnsi="Tahoma" w:cs="Tahoma" w:eastAsia="Calibri"/>
      <w:sz w:val="16"/>
      <w:szCs w:val="16"/>
      <w:lang w:val="pt-PT"/>
    </w:rPr>
  </w:style>
  <w:style w:type="character" w:styleId="624">
    <w:name w:val="Link da Internet"/>
    <w:basedOn w:val="619"/>
    <w:uiPriority w:val="99"/>
    <w:unhideWhenUsed/>
    <w:rPr>
      <w:color w:val="0000FF" w:themeColor="hyperlink"/>
      <w:u w:val="single"/>
    </w:rPr>
  </w:style>
  <w:style w:type="character" w:styleId="625" w:customStyle="1">
    <w:name w:val="Cabeçalho Char"/>
    <w:basedOn w:val="619"/>
    <w:link w:val="637"/>
    <w:uiPriority w:val="99"/>
    <w:semiHidden/>
    <w:qFormat/>
    <w:rPr>
      <w:rFonts w:ascii="Arial" w:hAnsi="Arial" w:cs="Arial" w:eastAsia="Calibri"/>
      <w:lang w:val="pt-PT"/>
    </w:rPr>
  </w:style>
  <w:style w:type="character" w:styleId="626" w:customStyle="1">
    <w:name w:val="Rodapé Char"/>
    <w:basedOn w:val="619"/>
    <w:link w:val="638"/>
    <w:uiPriority w:val="99"/>
    <w:qFormat/>
    <w:rPr>
      <w:rFonts w:ascii="Arial" w:hAnsi="Arial" w:cs="Arial" w:eastAsia="Calibri"/>
      <w:lang w:val="pt-PT"/>
    </w:rPr>
  </w:style>
  <w:style w:type="character" w:styleId="627">
    <w:name w:val="ListLabel 1"/>
    <w:qFormat/>
    <w:rPr>
      <w:rFonts w:ascii="Times New Roman" w:hAnsi="Times New Roman" w:cs="Times New Roman" w:eastAsia="Times New Roman"/>
      <w:color w:val="0000FF"/>
      <w:sz w:val="24"/>
      <w:szCs w:val="24"/>
      <w:u w:val="single"/>
    </w:rPr>
  </w:style>
  <w:style w:type="paragraph" w:styleId="628">
    <w:name w:val="Título"/>
    <w:basedOn w:val="612"/>
    <w:next w:val="629"/>
    <w:qFormat/>
    <w:pPr>
      <w:keepNext/>
      <w:spacing w:before="240" w:after="120"/>
    </w:pPr>
    <w:rPr>
      <w:rFonts w:ascii="Liberation Sans" w:hAnsi="Liberation Sans" w:cs="Lohit Devanagari" w:eastAsia="Noto Sans CJK SC"/>
      <w:sz w:val="28"/>
      <w:szCs w:val="28"/>
    </w:rPr>
  </w:style>
  <w:style w:type="paragraph" w:styleId="629">
    <w:name w:val="Body Text"/>
    <w:basedOn w:val="612"/>
    <w:link w:val="620"/>
    <w:uiPriority w:val="99"/>
    <w:rPr>
      <w:sz w:val="24"/>
      <w:szCs w:val="24"/>
    </w:rPr>
  </w:style>
  <w:style w:type="paragraph" w:styleId="630">
    <w:name w:val="List"/>
    <w:basedOn w:val="629"/>
    <w:rPr>
      <w:rFonts w:cs="Lohit Devanagari"/>
    </w:rPr>
  </w:style>
  <w:style w:type="paragraph" w:styleId="631">
    <w:name w:val="Caption"/>
    <w:basedOn w:val="612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632">
    <w:name w:val="Índice"/>
    <w:basedOn w:val="612"/>
    <w:qFormat/>
    <w:pPr>
      <w:suppressLineNumbers/>
    </w:pPr>
    <w:rPr>
      <w:rFonts w:cs="Lohit Devanagari"/>
    </w:rPr>
  </w:style>
  <w:style w:type="paragraph" w:styleId="633">
    <w:name w:val="Title"/>
    <w:qFormat/>
    <w:pPr>
      <w:keepLines/>
      <w:keepNext/>
      <w:spacing w:before="480" w:after="120"/>
      <w:widowControl w:val="off"/>
    </w:pPr>
    <w:rPr>
      <w:rFonts w:ascii="Arial" w:hAnsi="Arial" w:cs="Arial" w:eastAsia="Arial"/>
      <w:b/>
      <w:color w:val="auto"/>
      <w:sz w:val="72"/>
      <w:szCs w:val="72"/>
      <w:lang w:val="pt-PT" w:bidi="ar-SA" w:eastAsia="pt-BR"/>
    </w:rPr>
  </w:style>
  <w:style w:type="paragraph" w:styleId="634" w:customStyle="1">
    <w:name w:val="Normal1"/>
    <w:qFormat/>
    <w:pPr>
      <w:jc w:val="left"/>
      <w:widowControl/>
    </w:pPr>
    <w:rPr>
      <w:rFonts w:ascii="Arial" w:hAnsi="Arial" w:cs="Arial" w:eastAsia="Arial"/>
      <w:color w:val="auto"/>
      <w:sz w:val="22"/>
      <w:szCs w:val="22"/>
      <w:lang w:val="pt-PT" w:bidi="ar-SA" w:eastAsia="pt-BR"/>
    </w:rPr>
  </w:style>
  <w:style w:type="paragraph" w:styleId="635">
    <w:name w:val="Balloon Text"/>
    <w:basedOn w:val="612"/>
    <w:link w:val="623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636">
    <w:name w:val="List Paragraph"/>
    <w:basedOn w:val="612"/>
    <w:uiPriority w:val="34"/>
    <w:qFormat/>
    <w:pPr>
      <w:contextualSpacing/>
      <w:ind w:left="720" w:firstLine="0"/>
      <w:spacing w:before="0" w:after="0"/>
    </w:pPr>
  </w:style>
  <w:style w:type="paragraph" w:styleId="637">
    <w:name w:val="Header"/>
    <w:basedOn w:val="612"/>
    <w:link w:val="625"/>
    <w:uiPriority w:val="99"/>
    <w:semiHidden/>
    <w:unhideWhenUsed/>
    <w:pPr>
      <w:tabs>
        <w:tab w:val="center" w:pos="4252" w:leader="none"/>
        <w:tab w:val="right" w:pos="8504" w:leader="none"/>
      </w:tabs>
    </w:pPr>
  </w:style>
  <w:style w:type="paragraph" w:styleId="638">
    <w:name w:val="Footer"/>
    <w:basedOn w:val="612"/>
    <w:link w:val="626"/>
    <w:uiPriority w:val="99"/>
    <w:unhideWhenUsed/>
    <w:pPr>
      <w:tabs>
        <w:tab w:val="center" w:pos="4252" w:leader="none"/>
        <w:tab w:val="right" w:pos="8504" w:leader="none"/>
      </w:tabs>
    </w:pPr>
  </w:style>
  <w:style w:type="paragraph" w:styleId="639">
    <w:name w:val="Subtitle"/>
    <w:basedOn w:val="612"/>
    <w:next w:val="612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numbering" w:styleId="640" w:default="1">
    <w:name w:val="No List"/>
    <w:uiPriority w:val="99"/>
    <w:semiHidden/>
    <w:unhideWhenUsed/>
    <w:qFormat/>
  </w:style>
  <w:style w:type="table" w:styleId="64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4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4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44">
    <w:name w:val="Table Grid"/>
    <w:basedOn w:val="64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neadu</dc:creator>
  <dc:description/>
  <dc:language>pt-BR</dc:language>
  <cp:revision>4</cp:revision>
  <dcterms:created xsi:type="dcterms:W3CDTF">2022-06-21T18:28:00Z</dcterms:created>
  <dcterms:modified xsi:type="dcterms:W3CDTF">2022-07-08T00:59:13Z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