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ANEXO I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FORMULÁRIO  DE  RECURSO  REFERENTE  AO  </w:t>
      </w:r>
      <w:r>
        <w:rPr>
          <w:rFonts w:eastAsia="Times New Roman" w:cs="Times New Roman" w:ascii="Times New Roman" w:hAnsi="Times New Roman"/>
          <w:b/>
          <w:color w:val="000000"/>
        </w:rPr>
        <w:t>INDEFERIMENTO  DO  PEDIDO DE  ISENÇÃO  DO  VALOR  DA  TAXA  DE  INSCRIÇÃO</w:t>
      </w:r>
      <w:r>
        <w:rPr>
          <w:rFonts w:eastAsia="Times New Roman" w:cs="Times New Roman" w:ascii="Times New Roman" w:hAnsi="Times New Roman"/>
          <w:color w:val="000000"/>
        </w:rPr>
        <w:t xml:space="preserve">  PELO  EDITAL  002/2022-UEM - SETI - SESP-PR</w:t>
      </w:r>
    </w:p>
    <w:p>
      <w:pPr>
        <w:pStyle w:val="Normal"/>
        <w:pBdr/>
        <w:spacing w:before="120" w:after="120"/>
        <w:ind w:right="-198" w:hanging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(Processo Seletivo aberto pelo Edital nº 001/2022-UEM - SETI - SESP-PR - Republicação)</w:t>
      </w:r>
    </w:p>
    <w:p>
      <w:pPr>
        <w:pStyle w:val="Normal"/>
        <w:pBdr/>
        <w:ind w:right="-29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tbl>
      <w:tblPr>
        <w:tblStyle w:val="a6"/>
        <w:tblW w:w="9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8"/>
        <w:gridCol w:w="8557"/>
      </w:tblGrid>
      <w:tr>
        <w:trPr>
          <w:tblHeader w:val="true"/>
          <w:cantSplit w:val="true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blHeader w:val="true"/>
          <w:cantSplit w:val="true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tbl>
      <w:tblPr>
        <w:tblStyle w:val="a7"/>
        <w:tblW w:w="97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6"/>
      </w:tblGrid>
      <w:tr>
        <w:trPr>
          <w:tblHeader w:val="true"/>
          <w:cantSplit w:val="true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0"/>
                <w:szCs w:val="10"/>
              </w:rPr>
            </w:r>
          </w:p>
          <w:p>
            <w:pPr>
              <w:pStyle w:val="Normal"/>
              <w:pBdr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JUSTIFICATIVA DO PEDIDO DE RECURSO</w:t>
            </w:r>
          </w:p>
        </w:tc>
      </w:tr>
      <w:tr>
        <w:trPr>
          <w:tblHeader w:val="true"/>
          <w:trHeight w:val="3975" w:hRule="atLeast"/>
          <w:cantSplit w:val="true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Data: ____/____/_____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>Edital nº 002/2022 - UEM - SETI - SESP-PR</w:t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0b4"/>
    <w:pPr>
      <w:widowControl/>
      <w:bidi w:val="0"/>
      <w:jc w:val="left"/>
    </w:pPr>
    <w:rPr>
      <w:rFonts w:eastAsia="Calibri" w:ascii="Arial" w:hAnsi="Arial" w:cs="Arial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link w:val="Ttulo1Char"/>
    <w:uiPriority w:val="99"/>
    <w:qFormat/>
    <w:rsid w:val="000560b4"/>
    <w:pPr>
      <w:ind w:left="381" w:hanging="0"/>
      <w:outlineLvl w:val="0"/>
    </w:pPr>
    <w:rPr>
      <w:b/>
      <w:bCs/>
      <w:sz w:val="24"/>
      <w:szCs w:val="24"/>
    </w:rPr>
  </w:style>
  <w:style w:type="paragraph" w:styleId="Ttulo2">
    <w:name w:val="Heading 2"/>
    <w:qFormat/>
    <w:rsid w:val="003539e5"/>
    <w:pPr>
      <w:keepNext w:val="true"/>
      <w:keepLines/>
      <w:widowControl w:val="false"/>
      <w:spacing w:before="360" w:after="80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pt-PT" w:eastAsia="pt-BR" w:bidi="ar-SA"/>
    </w:rPr>
  </w:style>
  <w:style w:type="paragraph" w:styleId="Ttulo3">
    <w:name w:val="Heading 3"/>
    <w:qFormat/>
    <w:rsid w:val="003539e5"/>
    <w:pPr>
      <w:keepNext w:val="true"/>
      <w:keepLines/>
      <w:widowControl w:val="false"/>
      <w:spacing w:before="280" w:after="80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pt-PT" w:eastAsia="pt-BR" w:bidi="ar-SA"/>
    </w:rPr>
  </w:style>
  <w:style w:type="paragraph" w:styleId="Ttulo4">
    <w:name w:val="Heading 4"/>
    <w:qFormat/>
    <w:rsid w:val="003539e5"/>
    <w:pPr>
      <w:keepNext w:val="true"/>
      <w:keepLines/>
      <w:widowControl w:val="false"/>
      <w:spacing w:before="240" w:after="40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pt-PT" w:eastAsia="pt-BR" w:bidi="ar-SA"/>
    </w:rPr>
  </w:style>
  <w:style w:type="paragraph" w:styleId="Ttulo5">
    <w:name w:val="Heading 5"/>
    <w:qFormat/>
    <w:rsid w:val="003539e5"/>
    <w:pPr>
      <w:keepNext w:val="true"/>
      <w:keepLines/>
      <w:widowControl w:val="false"/>
      <w:spacing w:before="220" w:after="40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pt-PT" w:eastAsia="pt-BR" w:bidi="ar-SA"/>
    </w:rPr>
  </w:style>
  <w:style w:type="paragraph" w:styleId="Ttulo6">
    <w:name w:val="Heading 6"/>
    <w:qFormat/>
    <w:rsid w:val="003539e5"/>
    <w:pPr>
      <w:keepNext w:val="true"/>
      <w:keepLines/>
      <w:widowControl w:val="false"/>
      <w:spacing w:before="200" w:after="40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pt-PT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0560b4"/>
    <w:rPr>
      <w:rFonts w:ascii="Arial" w:hAnsi="Arial" w:eastAsia="Calibri" w:cs="Arial"/>
      <w:sz w:val="24"/>
      <w:szCs w:val="24"/>
      <w:lang w:val="pt-PT"/>
    </w:rPr>
  </w:style>
  <w:style w:type="character" w:styleId="Ttulo1Char" w:customStyle="1">
    <w:name w:val="Título 1 Char"/>
    <w:basedOn w:val="DefaultParagraphFont"/>
    <w:link w:val="Ttulo1"/>
    <w:uiPriority w:val="99"/>
    <w:qFormat/>
    <w:rsid w:val="000560b4"/>
    <w:rPr>
      <w:rFonts w:ascii="Arial" w:hAnsi="Arial" w:eastAsia="Calibri" w:cs="Arial"/>
      <w:b/>
      <w:bCs/>
      <w:sz w:val="24"/>
      <w:szCs w:val="24"/>
      <w:lang w:val="pt-PT"/>
    </w:rPr>
  </w:style>
  <w:style w:type="character" w:styleId="Markedcontent" w:customStyle="1">
    <w:name w:val="markedcontent"/>
    <w:basedOn w:val="DefaultParagraphFont"/>
    <w:qFormat/>
    <w:rsid w:val="000560b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17e1b"/>
    <w:rPr>
      <w:rFonts w:ascii="Tahoma" w:hAnsi="Tahoma" w:eastAsia="Calibri" w:cs="Tahoma"/>
      <w:sz w:val="16"/>
      <w:szCs w:val="16"/>
      <w:lang w:val="pt-PT"/>
    </w:rPr>
  </w:style>
  <w:style w:type="character" w:styleId="LinkdaInternet">
    <w:name w:val="Link da Internet"/>
    <w:basedOn w:val="DefaultParagraphFont"/>
    <w:uiPriority w:val="99"/>
    <w:unhideWhenUsed/>
    <w:rsid w:val="00930d7d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9819f4"/>
    <w:rPr>
      <w:rFonts w:ascii="Arial" w:hAnsi="Arial" w:eastAsia="Calibri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819f4"/>
    <w:rPr>
      <w:rFonts w:ascii="Arial" w:hAnsi="Arial" w:eastAsia="Calibri" w:cs="Arial"/>
      <w:lang w:val="pt-PT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560b4"/>
    <w:pPr/>
    <w:rPr>
      <w:sz w:val="24"/>
      <w:szCs w:val="24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qFormat/>
    <w:rsid w:val="003539e5"/>
    <w:pPr>
      <w:keepNext w:val="true"/>
      <w:keepLines/>
      <w:widowControl w:val="false"/>
      <w:spacing w:before="480" w:after="120"/>
    </w:pPr>
    <w:rPr>
      <w:rFonts w:ascii="Arial" w:hAnsi="Arial" w:eastAsia="Arial" w:cs="Arial"/>
      <w:b/>
      <w:color w:val="auto"/>
      <w:kern w:val="0"/>
      <w:sz w:val="72"/>
      <w:szCs w:val="72"/>
      <w:lang w:val="pt-PT" w:eastAsia="pt-BR" w:bidi="ar-SA"/>
    </w:rPr>
  </w:style>
  <w:style w:type="paragraph" w:styleId="Normal1" w:customStyle="1">
    <w:name w:val="Normal1"/>
    <w:qFormat/>
    <w:rsid w:val="003539e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7e1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338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semiHidden/>
    <w:unhideWhenUsed/>
    <w:rsid w:val="009819f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819f4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qFormat/>
    <w:rsid w:val="00de766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e766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3539e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560b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Dv+8umU8DOqUA4p+jWkqeA2qoQ==">AMUW2mX0Y75RDny8KTQCK+Kl1oiEOZVC/a74yxolLaIeAXz/lAptdqzvZH0nFN83MqYPls6+NRLmk2VhLxH4RbruXEW6+CcyTE49mEQ2pI9WuBLq580nnGomfdCIzVoXVa9wM1Jq3xLP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LibreOffice/6.0.7.3$Linux_X86_64 LibreOffice_project/00m0$Build-3</Application>
  <Pages>1</Pages>
  <Words>56</Words>
  <Characters>294</Characters>
  <CharactersWithSpaces>359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2022-06-21T18:28:00Z</dcterms:created>
  <dc:creator>neadu</dc:creator>
  <dc:description/>
  <dc:language>pt-BR</dc:language>
  <cp:lastModifiedBy/>
  <dcterms:modified xsi:type="dcterms:W3CDTF">2022-06-21T16:34:51Z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